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408" w:lineRule="auto"/>
        <w:ind w:firstLine="0" w:left="120"/>
        <w:jc w:val="center"/>
      </w:pPr>
      <w:bookmarkStart w:id="1" w:name="block-8080967"/>
      <w:r>
        <w:rPr>
          <w:rFonts w:ascii="Times New Roman" w:hAnsi="Times New Roman"/>
          <w:b w:val="1"/>
          <w:i w:val="0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before="0" w:line="408" w:lineRule="auto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‌</w:t>
      </w:r>
      <w:bookmarkStart w:id="2" w:name="e2472c95-ee7e-44c9-b078-51339bb4a3b5"/>
      <w:r>
        <w:rPr>
          <w:rFonts w:ascii="Times New Roman" w:hAnsi="Times New Roman"/>
          <w:b w:val="1"/>
          <w:i w:val="0"/>
          <w:color w:val="000000"/>
          <w:sz w:val="28"/>
        </w:rPr>
        <w:t>Министерство образования и науки Республики Татарстан</w:t>
      </w:r>
      <w:bookmarkEnd w:id="2"/>
      <w:r>
        <w:rPr>
          <w:rFonts w:ascii="Times New Roman" w:hAnsi="Times New Roman"/>
          <w:b w:val="1"/>
          <w:i w:val="0"/>
          <w:color w:val="000000"/>
          <w:sz w:val="28"/>
        </w:rPr>
        <w:t>‌</w:t>
      </w:r>
      <w:r>
        <w:rPr>
          <w:rFonts w:ascii="Times New Roman" w:hAnsi="Times New Roman"/>
          <w:b w:val="1"/>
          <w:i w:val="0"/>
          <w:color w:val="000000"/>
          <w:sz w:val="28"/>
        </w:rPr>
        <w:t>‌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</w:p>
    <w:p w14:paraId="03000000">
      <w:pPr>
        <w:spacing w:after="0" w:before="0" w:line="408" w:lineRule="auto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‌</w:t>
      </w:r>
      <w:bookmarkStart w:id="3" w:name="80396ad5-8106-4cb6-8b70-17ca9308c5dd"/>
      <w:r>
        <w:rPr>
          <w:rFonts w:ascii="Times New Roman" w:hAnsi="Times New Roman"/>
          <w:b w:val="1"/>
          <w:i w:val="0"/>
          <w:color w:val="000000"/>
          <w:sz w:val="28"/>
        </w:rPr>
        <w:t>МКУ "Управление образования Исполнительного комитета муниципального образования г. Казани"</w:t>
      </w:r>
      <w:bookmarkEnd w:id="3"/>
      <w:r>
        <w:rPr>
          <w:rFonts w:ascii="Times New Roman" w:hAnsi="Times New Roman"/>
          <w:b w:val="1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04000000">
      <w:pPr>
        <w:spacing w:after="0" w:before="0" w:line="408" w:lineRule="auto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МБОУ "Школа №101 имени П.А. Полушкина - Центр образования"</w:t>
      </w:r>
    </w:p>
    <w:p w14:paraId="05000000">
      <w:pPr>
        <w:spacing w:after="0" w:before="0"/>
        <w:ind w:firstLine="0" w:left="120"/>
        <w:jc w:val="left"/>
      </w:pPr>
    </w:p>
    <w:p w14:paraId="06000000">
      <w:pPr>
        <w:spacing w:after="0" w:before="0"/>
        <w:ind w:firstLine="0" w:left="120"/>
        <w:jc w:val="left"/>
      </w:pPr>
    </w:p>
    <w:p w14:paraId="07000000">
      <w:pPr>
        <w:spacing w:after="0" w:before="0"/>
        <w:ind w:firstLine="0" w:left="120"/>
        <w:jc w:val="left"/>
      </w:pPr>
    </w:p>
    <w:p w14:paraId="08000000">
      <w:pPr>
        <w:spacing w:after="0" w:before="0"/>
        <w:ind w:firstLine="0" w:left="120"/>
        <w:jc w:val="left"/>
      </w:pPr>
    </w:p>
    <w:tbl>
      <w:tblPr>
        <w:tblW w:type="auto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660"/>
      </w:tblGrid>
      <w:tr>
        <w:tc>
          <w:tcPr>
            <w:tcW w:type="dxa" w:w="4660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 педагогическом совете</w:t>
            </w:r>
          </w:p>
          <w:p w14:paraId="0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C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0D000000">
      <w:pPr>
        <w:spacing w:after="0" w:before="0"/>
        <w:ind w:firstLine="0" w:left="120"/>
        <w:jc w:val="left"/>
      </w:pPr>
    </w:p>
    <w:p w14:paraId="0E00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0F000000">
      <w:pPr>
        <w:spacing w:after="0" w:before="0"/>
        <w:ind w:firstLine="0" w:left="120"/>
        <w:jc w:val="left"/>
      </w:pPr>
    </w:p>
    <w:p w14:paraId="10000000">
      <w:pPr>
        <w:spacing w:after="0" w:before="0"/>
        <w:ind w:firstLine="0" w:left="120"/>
        <w:jc w:val="left"/>
      </w:pPr>
    </w:p>
    <w:p w14:paraId="11000000">
      <w:pPr>
        <w:spacing w:after="0" w:before="0"/>
        <w:ind w:firstLine="0" w:left="120"/>
        <w:jc w:val="left"/>
      </w:pPr>
    </w:p>
    <w:p w14:paraId="12000000">
      <w:pPr>
        <w:spacing w:after="0" w:before="0" w:line="408" w:lineRule="auto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РАБОЧАЯ ПРОГРАММА</w:t>
      </w:r>
    </w:p>
    <w:p w14:paraId="13000000">
      <w:pPr>
        <w:spacing w:after="0" w:before="0" w:line="408" w:lineRule="auto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</w:t>
      </w:r>
      <w:r>
        <w:rPr>
          <w:rFonts w:ascii="Times New Roman" w:hAnsi="Times New Roman"/>
          <w:b w:val="0"/>
          <w:i w:val="0"/>
          <w:color w:val="000000"/>
          <w:sz w:val="28"/>
        </w:rPr>
        <w:t>ID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1131588)</w:t>
      </w:r>
    </w:p>
    <w:p w14:paraId="14000000">
      <w:pPr>
        <w:spacing w:after="0" w:before="0"/>
        <w:ind w:firstLine="0" w:left="120"/>
        <w:jc w:val="center"/>
      </w:pPr>
    </w:p>
    <w:p w14:paraId="15000000">
      <w:pPr>
        <w:spacing w:after="0" w:before="0" w:line="408" w:lineRule="auto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учебного предмета «Окружающий мир»</w:t>
      </w:r>
    </w:p>
    <w:p w14:paraId="16000000">
      <w:pPr>
        <w:spacing w:after="0" w:before="0" w:line="408" w:lineRule="auto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1-4 классов </w:t>
      </w:r>
    </w:p>
    <w:p w14:paraId="17000000">
      <w:pPr>
        <w:spacing w:after="0" w:before="0"/>
        <w:ind w:firstLine="0" w:left="120"/>
        <w:jc w:val="center"/>
      </w:pPr>
    </w:p>
    <w:p w14:paraId="18000000">
      <w:pPr>
        <w:spacing w:after="0" w:before="0"/>
        <w:ind w:firstLine="0" w:left="120"/>
        <w:jc w:val="center"/>
      </w:pPr>
    </w:p>
    <w:p w14:paraId="19000000">
      <w:pPr>
        <w:spacing w:after="0" w:before="0"/>
        <w:ind w:firstLine="0" w:left="120"/>
        <w:jc w:val="center"/>
      </w:pPr>
    </w:p>
    <w:p w14:paraId="1A000000">
      <w:pPr>
        <w:spacing w:after="0" w:before="0"/>
        <w:ind w:firstLine="0" w:left="120"/>
        <w:jc w:val="center"/>
      </w:pPr>
    </w:p>
    <w:p w14:paraId="1B000000">
      <w:pPr>
        <w:spacing w:after="0" w:before="0"/>
        <w:ind w:firstLine="0" w:left="120"/>
        <w:jc w:val="center"/>
      </w:pPr>
    </w:p>
    <w:p w14:paraId="1C000000">
      <w:pPr>
        <w:spacing w:after="0" w:before="0"/>
        <w:ind w:firstLine="0" w:left="120"/>
        <w:jc w:val="center"/>
      </w:pPr>
    </w:p>
    <w:p w14:paraId="1D000000">
      <w:pPr>
        <w:spacing w:after="0" w:before="0"/>
        <w:ind w:firstLine="0" w:left="120"/>
        <w:jc w:val="center"/>
      </w:pPr>
    </w:p>
    <w:p w14:paraId="1E000000">
      <w:pPr>
        <w:spacing w:after="0" w:before="0"/>
        <w:ind w:firstLine="0" w:left="120"/>
        <w:jc w:val="center"/>
      </w:pPr>
    </w:p>
    <w:p w14:paraId="1F000000">
      <w:pPr>
        <w:spacing w:after="0" w:before="0"/>
        <w:ind w:firstLine="0" w:left="120"/>
        <w:jc w:val="center"/>
      </w:pPr>
    </w:p>
    <w:p w14:paraId="20000000">
      <w:pPr>
        <w:spacing w:after="0" w:before="0"/>
        <w:ind w:firstLine="0" w:left="120"/>
        <w:jc w:val="center"/>
      </w:pPr>
    </w:p>
    <w:p w14:paraId="21000000">
      <w:pPr>
        <w:spacing w:after="0" w:before="0"/>
        <w:ind w:firstLine="0" w:left="120"/>
        <w:jc w:val="center"/>
      </w:pPr>
    </w:p>
    <w:p w14:paraId="22000000">
      <w:pPr>
        <w:spacing w:after="0" w:before="0"/>
        <w:ind w:firstLine="0" w:left="120"/>
        <w:jc w:val="center"/>
      </w:pPr>
    </w:p>
    <w:p w14:paraId="23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bookmarkStart w:id="4" w:name="33a6f4f1-a4d0-4904-9be8-f3bc488806fd"/>
      <w:r>
        <w:rPr>
          <w:rFonts w:ascii="Times New Roman" w:hAnsi="Times New Roman"/>
          <w:b w:val="1"/>
          <w:i w:val="0"/>
          <w:color w:val="000000"/>
          <w:sz w:val="28"/>
        </w:rPr>
        <w:t>Казань, 2023</w:t>
      </w:r>
      <w:bookmarkEnd w:id="4"/>
      <w:r>
        <w:rPr>
          <w:rFonts w:ascii="Times New Roman" w:hAnsi="Times New Roman"/>
          <w:b w:val="1"/>
          <w:i w:val="0"/>
          <w:color w:val="000000"/>
          <w:sz w:val="28"/>
        </w:rPr>
        <w:t xml:space="preserve">‌ </w:t>
      </w:r>
      <w:bookmarkStart w:id="5" w:name="0b7b3d71-5853-496b-aaf6-553eb70dbc73"/>
      <w:r>
        <w:rPr>
          <w:rFonts w:ascii="Times New Roman" w:hAnsi="Times New Roman"/>
          <w:b w:val="1"/>
          <w:i w:val="0"/>
          <w:color w:val="000000"/>
          <w:sz w:val="28"/>
        </w:rPr>
        <w:t>год</w:t>
      </w:r>
      <w:bookmarkEnd w:id="5"/>
      <w:r>
        <w:rPr>
          <w:rFonts w:ascii="Times New Roman" w:hAnsi="Times New Roman"/>
          <w:b w:val="1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24000000">
      <w:pPr>
        <w:spacing w:after="0" w:before="0"/>
        <w:ind w:firstLine="0" w:left="120"/>
        <w:jc w:val="left"/>
      </w:pPr>
    </w:p>
    <w:p w14:paraId="25000000">
      <w:pPr>
        <w:sectPr>
          <w:pgSz w:h="16383" w:orient="portrait" w:w="11906"/>
        </w:sectPr>
      </w:pPr>
    </w:p>
    <w:p w14:paraId="26000000">
      <w:pPr>
        <w:spacing w:after="0" w:before="0" w:line="264" w:lineRule="auto"/>
        <w:ind w:firstLine="0" w:left="120"/>
        <w:jc w:val="both"/>
      </w:pPr>
      <w:bookmarkStart w:id="6" w:name="block-8080966"/>
      <w:bookmarkEnd w:id="1"/>
      <w:r>
        <w:rPr>
          <w:rFonts w:ascii="Times New Roman" w:hAnsi="Times New Roman"/>
          <w:b w:val="1"/>
          <w:i w:val="0"/>
          <w:color w:val="000000"/>
          <w:sz w:val="28"/>
        </w:rPr>
        <w:t>ПОЯСНИТЕЛЬНАЯ ЗАПИСКА</w:t>
      </w:r>
    </w:p>
    <w:p w14:paraId="27000000">
      <w:pPr>
        <w:spacing w:after="0" w:before="0" w:line="264" w:lineRule="auto"/>
        <w:ind w:firstLine="0" w:left="120"/>
        <w:jc w:val="both"/>
      </w:pPr>
    </w:p>
    <w:p w14:paraId="28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29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2A00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ОБЩАЯ ХАРАКТЕРИСТИКА ПРЕДМЕТА</w:t>
      </w:r>
    </w:p>
    <w:p w14:paraId="2B000000">
      <w:pPr>
        <w:spacing w:after="0" w:before="0" w:line="264" w:lineRule="auto"/>
        <w:ind w:firstLine="0" w:left="120"/>
        <w:jc w:val="both"/>
      </w:pPr>
    </w:p>
    <w:p w14:paraId="2C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2D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2E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2F000000">
      <w:pPr>
        <w:spacing w:after="0" w:before="0" w:line="264" w:lineRule="auto"/>
        <w:ind w:firstLine="0" w:left="120"/>
        <w:jc w:val="both"/>
      </w:pPr>
    </w:p>
    <w:p w14:paraId="3000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ЦЕЛИ ИЗУЧЕНИЯ ПРЕДМЕТА</w:t>
      </w:r>
    </w:p>
    <w:p w14:paraId="31000000">
      <w:pPr>
        <w:spacing w:after="0" w:before="0" w:line="264" w:lineRule="auto"/>
        <w:ind w:firstLine="0" w:left="120"/>
        <w:jc w:val="both"/>
      </w:pPr>
    </w:p>
    <w:p w14:paraId="32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33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34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35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36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37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14:paraId="38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39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3A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3B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3C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14:paraId="3D000000">
      <w:pPr>
        <w:numPr>
          <w:ilvl w:val="0"/>
          <w:numId w:val="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раскрытие роли человека в природе и обществе;</w:t>
      </w:r>
    </w:p>
    <w:p w14:paraId="3E000000">
      <w:pPr>
        <w:numPr>
          <w:ilvl w:val="0"/>
          <w:numId w:val="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3F000000">
      <w:pPr>
        <w:spacing w:after="0" w:before="0" w:line="264" w:lineRule="auto"/>
        <w:ind w:firstLine="0" w:left="120"/>
        <w:jc w:val="both"/>
      </w:pPr>
    </w:p>
    <w:p w14:paraId="4000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МЕСТО УЧЕБНОГО ПРЕДМЕТА «ОКРУЖАЮЩИЙ МИР» В УЧЕБНОМ ПЛАНЕ</w:t>
      </w:r>
    </w:p>
    <w:p w14:paraId="41000000">
      <w:pPr>
        <w:spacing w:after="0" w:before="0" w:line="264" w:lineRule="auto"/>
        <w:ind w:firstLine="0" w:left="120"/>
        <w:jc w:val="both"/>
      </w:pPr>
    </w:p>
    <w:p w14:paraId="42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43000000">
      <w:pPr>
        <w:sectPr>
          <w:pgSz w:h="16383" w:orient="portrait" w:w="11906"/>
        </w:sectPr>
      </w:pPr>
    </w:p>
    <w:p w14:paraId="44000000">
      <w:pPr>
        <w:spacing w:after="0" w:before="0" w:line="264" w:lineRule="auto"/>
        <w:ind w:firstLine="0" w:left="120"/>
        <w:jc w:val="both"/>
      </w:pPr>
      <w:bookmarkStart w:id="7" w:name="block-8080969"/>
      <w:bookmarkEnd w:id="6"/>
      <w:r>
        <w:rPr>
          <w:rFonts w:ascii="Times New Roman" w:hAnsi="Times New Roman"/>
          <w:b w:val="1"/>
          <w:i w:val="0"/>
          <w:color w:val="000000"/>
          <w:sz w:val="28"/>
        </w:rPr>
        <w:t>СОДЕРЖАНИЕ УЧЕБНОГО ПРЕДМЕТА</w:t>
      </w:r>
    </w:p>
    <w:p w14:paraId="45000000">
      <w:pPr>
        <w:spacing w:after="0" w:before="0" w:line="264" w:lineRule="auto"/>
        <w:ind w:firstLine="0" w:left="120"/>
        <w:jc w:val="both"/>
      </w:pPr>
    </w:p>
    <w:p w14:paraId="4600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1 КЛАСС</w:t>
      </w:r>
    </w:p>
    <w:p w14:paraId="47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Человек и общество</w:t>
      </w:r>
    </w:p>
    <w:p w14:paraId="48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49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4A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Режим труда и отдыха.</w:t>
      </w:r>
    </w:p>
    <w:p w14:paraId="4B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4C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4D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Ценность и красота рукотворного мира. Правила поведения в социуме.</w:t>
      </w:r>
    </w:p>
    <w:p w14:paraId="4E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Человек и природа</w:t>
      </w:r>
    </w:p>
    <w:p w14:paraId="4F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50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51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52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53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Правила безопасной жизнедеятельности</w:t>
      </w:r>
    </w:p>
    <w:p w14:paraId="54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14:paraId="55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56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57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0"/>
          <w:i w:val="0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58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59000000">
      <w:pPr>
        <w:numPr>
          <w:ilvl w:val="0"/>
          <w:numId w:val="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5A000000">
      <w:pPr>
        <w:numPr>
          <w:ilvl w:val="0"/>
          <w:numId w:val="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5B000000">
      <w:pPr>
        <w:numPr>
          <w:ilvl w:val="0"/>
          <w:numId w:val="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14:paraId="5C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14:paraId="5D000000">
      <w:pPr>
        <w:numPr>
          <w:ilvl w:val="0"/>
          <w:numId w:val="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5E000000">
      <w:pPr>
        <w:numPr>
          <w:ilvl w:val="0"/>
          <w:numId w:val="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иллюстрацию явления (объекта, предмета) с его названием.</w:t>
      </w:r>
    </w:p>
    <w:p w14:paraId="5F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способствуют формированию умений:</w:t>
      </w:r>
    </w:p>
    <w:p w14:paraId="60000000">
      <w:pPr>
        <w:numPr>
          <w:ilvl w:val="0"/>
          <w:numId w:val="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61000000">
      <w:pPr>
        <w:numPr>
          <w:ilvl w:val="0"/>
          <w:numId w:val="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62000000">
      <w:pPr>
        <w:numPr>
          <w:ilvl w:val="0"/>
          <w:numId w:val="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63000000">
      <w:pPr>
        <w:numPr>
          <w:ilvl w:val="0"/>
          <w:numId w:val="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64000000">
      <w:pPr>
        <w:numPr>
          <w:ilvl w:val="0"/>
          <w:numId w:val="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14:paraId="65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способствуют формированию умений:</w:t>
      </w:r>
    </w:p>
    <w:p w14:paraId="66000000">
      <w:pPr>
        <w:numPr>
          <w:ilvl w:val="0"/>
          <w:numId w:val="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67000000">
      <w:pPr>
        <w:numPr>
          <w:ilvl w:val="0"/>
          <w:numId w:val="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68000000">
      <w:pPr>
        <w:numPr>
          <w:ilvl w:val="0"/>
          <w:numId w:val="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69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способствует формированию умений:</w:t>
      </w:r>
    </w:p>
    <w:p w14:paraId="6A000000">
      <w:pPr>
        <w:numPr>
          <w:ilvl w:val="0"/>
          <w:numId w:val="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6B000000">
      <w:pPr>
        <w:spacing w:after="0" w:before="0" w:line="264" w:lineRule="auto"/>
        <w:ind w:firstLine="0" w:left="120"/>
        <w:jc w:val="both"/>
      </w:pPr>
    </w:p>
    <w:p w14:paraId="6C00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 КЛАСС</w:t>
      </w:r>
    </w:p>
    <w:p w14:paraId="6D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Человек и общество</w:t>
      </w:r>
    </w:p>
    <w:p w14:paraId="6E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6F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70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14:paraId="71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72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Человек и природа</w:t>
      </w:r>
    </w:p>
    <w:p w14:paraId="73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Методы познания природы: наблюдения, опыты, измерения.</w:t>
      </w:r>
    </w:p>
    <w:p w14:paraId="74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75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76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77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Правила безопасной жизнедеятельности</w:t>
      </w:r>
    </w:p>
    <w:p w14:paraId="78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79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7A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7B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7C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14:paraId="7D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7E000000">
      <w:pPr>
        <w:numPr>
          <w:ilvl w:val="0"/>
          <w:numId w:val="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14:paraId="7F000000">
      <w:pPr>
        <w:numPr>
          <w:ilvl w:val="0"/>
          <w:numId w:val="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14:paraId="80000000">
      <w:pPr>
        <w:numPr>
          <w:ilvl w:val="0"/>
          <w:numId w:val="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символы РФ; </w:t>
      </w:r>
    </w:p>
    <w:p w14:paraId="81000000">
      <w:pPr>
        <w:numPr>
          <w:ilvl w:val="0"/>
          <w:numId w:val="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 w14:paraId="82000000">
      <w:pPr>
        <w:numPr>
          <w:ilvl w:val="0"/>
          <w:numId w:val="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83000000">
      <w:pPr>
        <w:numPr>
          <w:ilvl w:val="0"/>
          <w:numId w:val="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прошлое, настоящее, будущее. </w:t>
      </w:r>
    </w:p>
    <w:p w14:paraId="84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85000000">
      <w:pPr>
        <w:numPr>
          <w:ilvl w:val="0"/>
          <w:numId w:val="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14:paraId="86000000">
      <w:pPr>
        <w:numPr>
          <w:ilvl w:val="0"/>
          <w:numId w:val="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читать информацию, представленную в схеме, таблице; </w:t>
      </w:r>
    </w:p>
    <w:p w14:paraId="87000000">
      <w:pPr>
        <w:numPr>
          <w:ilvl w:val="0"/>
          <w:numId w:val="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14:paraId="88000000">
      <w:pPr>
        <w:numPr>
          <w:ilvl w:val="0"/>
          <w:numId w:val="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пример (рисунок, предложенную ситуацию) со временем протекания.</w:t>
      </w:r>
    </w:p>
    <w:p w14:paraId="89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способствуют формированию умений:</w:t>
      </w:r>
    </w:p>
    <w:p w14:paraId="8A000000">
      <w:pPr>
        <w:numPr>
          <w:ilvl w:val="0"/>
          <w:numId w:val="1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14:paraId="8B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8C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8D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8E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14:paraId="8F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90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91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14:paraId="92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современные события от имени их участника.</w:t>
      </w:r>
    </w:p>
    <w:p w14:paraId="93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способствуют формированию умений:</w:t>
      </w:r>
    </w:p>
    <w:p w14:paraId="94000000">
      <w:pPr>
        <w:numPr>
          <w:ilvl w:val="0"/>
          <w:numId w:val="1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14:paraId="95000000">
      <w:pPr>
        <w:numPr>
          <w:ilvl w:val="0"/>
          <w:numId w:val="1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96000000">
      <w:pPr>
        <w:numPr>
          <w:ilvl w:val="0"/>
          <w:numId w:val="1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97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способствует формированию умений:</w:t>
      </w:r>
    </w:p>
    <w:p w14:paraId="98000000">
      <w:pPr>
        <w:numPr>
          <w:ilvl w:val="0"/>
          <w:numId w:val="1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99000000">
      <w:pPr>
        <w:numPr>
          <w:ilvl w:val="0"/>
          <w:numId w:val="1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9A000000">
      <w:pPr>
        <w:numPr>
          <w:ilvl w:val="0"/>
          <w:numId w:val="1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9B000000">
      <w:pPr>
        <w:numPr>
          <w:ilvl w:val="0"/>
          <w:numId w:val="1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14:paraId="9C000000">
      <w:pPr>
        <w:spacing w:after="0" w:before="0" w:line="264" w:lineRule="auto"/>
        <w:ind w:firstLine="0" w:left="120"/>
        <w:jc w:val="both"/>
      </w:pPr>
    </w:p>
    <w:p w14:paraId="9D00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3 КЛАСС</w:t>
      </w:r>
    </w:p>
    <w:p w14:paraId="9E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Человек и общество</w:t>
      </w:r>
    </w:p>
    <w:p w14:paraId="9F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A0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A1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A2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A3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14:paraId="A4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Человек и природа</w:t>
      </w:r>
    </w:p>
    <w:p w14:paraId="A5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Методы изучения природы. Карта мира. Материки и части света.</w:t>
      </w:r>
    </w:p>
    <w:p w14:paraId="A6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A7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A8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A9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AA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AB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AC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AD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Правила безопасной жизнедеятельности</w:t>
      </w:r>
    </w:p>
    <w:p w14:paraId="AE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AF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B0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B1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B2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B3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B4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B5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моделировать цепи питания в природном сообществе; </w:t>
      </w:r>
    </w:p>
    <w:p w14:paraId="B6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B7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0"/>
          <w:i w:val="0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14:paraId="B8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B9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BA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14:paraId="BB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BC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14:paraId="BD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способствуют формированию умений:</w:t>
      </w:r>
    </w:p>
    <w:p w14:paraId="BE000000">
      <w:pPr>
        <w:numPr>
          <w:ilvl w:val="0"/>
          <w:numId w:val="1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14:paraId="BF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C0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C1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C2000000">
      <w:pPr>
        <w:numPr>
          <w:ilvl w:val="0"/>
          <w:numId w:val="1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(характеризовать) условия жизни на Земле;</w:t>
      </w:r>
    </w:p>
    <w:p w14:paraId="C3000000">
      <w:pPr>
        <w:numPr>
          <w:ilvl w:val="0"/>
          <w:numId w:val="1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14:paraId="C4000000">
      <w:pPr>
        <w:numPr>
          <w:ilvl w:val="0"/>
          <w:numId w:val="1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 w14:paraId="C5000000">
      <w:pPr>
        <w:numPr>
          <w:ilvl w:val="0"/>
          <w:numId w:val="1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14:paraId="C6000000">
      <w:pPr>
        <w:numPr>
          <w:ilvl w:val="0"/>
          <w:numId w:val="1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14:paraId="C7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14:paraId="C8000000">
      <w:pPr>
        <w:numPr>
          <w:ilvl w:val="0"/>
          <w:numId w:val="1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C9000000">
      <w:pPr>
        <w:numPr>
          <w:ilvl w:val="0"/>
          <w:numId w:val="1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14:paraId="CA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способствует формированию умений:</w:t>
      </w:r>
    </w:p>
    <w:p w14:paraId="CB000000">
      <w:pPr>
        <w:numPr>
          <w:ilvl w:val="0"/>
          <w:numId w:val="2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14:paraId="CC000000">
      <w:pPr>
        <w:numPr>
          <w:ilvl w:val="0"/>
          <w:numId w:val="2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CD000000">
      <w:pPr>
        <w:numPr>
          <w:ilvl w:val="0"/>
          <w:numId w:val="2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CE000000">
      <w:pPr>
        <w:numPr>
          <w:ilvl w:val="0"/>
          <w:numId w:val="2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14:paraId="CF000000">
      <w:pPr>
        <w:spacing w:after="0" w:before="0" w:line="264" w:lineRule="auto"/>
        <w:ind w:firstLine="0" w:left="120"/>
        <w:jc w:val="both"/>
      </w:pPr>
    </w:p>
    <w:p w14:paraId="D000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4 КЛАСС</w:t>
      </w:r>
    </w:p>
    <w:p w14:paraId="D1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Человек и общество</w:t>
      </w:r>
    </w:p>
    <w:p w14:paraId="D2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D3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D4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D5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История Отечества «Лента времени» и историческая карта.</w:t>
      </w:r>
    </w:p>
    <w:p w14:paraId="D6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D7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D8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D9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Человек и природа</w:t>
      </w:r>
    </w:p>
    <w:p w14:paraId="DA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DB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DC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DD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14:paraId="DE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DF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E0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Правила безопасной жизнедеятельности</w:t>
      </w:r>
    </w:p>
    <w:p w14:paraId="E1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Здоровый образ жизни: профилактика вредных привычек.</w:t>
      </w:r>
    </w:p>
    <w:p w14:paraId="E2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14:paraId="E3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E4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E5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E6000000">
      <w:pPr>
        <w:numPr>
          <w:ilvl w:val="0"/>
          <w:numId w:val="2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14:paraId="E7000000">
      <w:pPr>
        <w:numPr>
          <w:ilvl w:val="0"/>
          <w:numId w:val="2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E8000000">
      <w:pPr>
        <w:numPr>
          <w:ilvl w:val="0"/>
          <w:numId w:val="2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14:paraId="E9000000">
      <w:pPr>
        <w:numPr>
          <w:ilvl w:val="0"/>
          <w:numId w:val="2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14:paraId="EA000000">
      <w:pPr>
        <w:numPr>
          <w:ilvl w:val="0"/>
          <w:numId w:val="2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14:paraId="EB000000">
      <w:pPr>
        <w:numPr>
          <w:ilvl w:val="0"/>
          <w:numId w:val="2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EC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ED000000">
      <w:pPr>
        <w:numPr>
          <w:ilvl w:val="0"/>
          <w:numId w:val="2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EE000000">
      <w:pPr>
        <w:numPr>
          <w:ilvl w:val="0"/>
          <w:numId w:val="2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EF000000">
      <w:pPr>
        <w:numPr>
          <w:ilvl w:val="0"/>
          <w:numId w:val="2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F0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14:paraId="F1000000">
      <w:pPr>
        <w:numPr>
          <w:ilvl w:val="0"/>
          <w:numId w:val="2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F2000000">
      <w:pPr>
        <w:numPr>
          <w:ilvl w:val="0"/>
          <w:numId w:val="2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F3000000">
      <w:pPr>
        <w:numPr>
          <w:ilvl w:val="0"/>
          <w:numId w:val="2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F4000000">
      <w:pPr>
        <w:numPr>
          <w:ilvl w:val="0"/>
          <w:numId w:val="2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F5000000">
      <w:pPr>
        <w:numPr>
          <w:ilvl w:val="0"/>
          <w:numId w:val="2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F6000000">
      <w:pPr>
        <w:numPr>
          <w:ilvl w:val="0"/>
          <w:numId w:val="2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14:paraId="F7000000">
      <w:pPr>
        <w:numPr>
          <w:ilvl w:val="0"/>
          <w:numId w:val="2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F8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14:paraId="F9000000">
      <w:pPr>
        <w:numPr>
          <w:ilvl w:val="0"/>
          <w:numId w:val="2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FA000000">
      <w:pPr>
        <w:numPr>
          <w:ilvl w:val="0"/>
          <w:numId w:val="2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FB000000">
      <w:pPr>
        <w:numPr>
          <w:ilvl w:val="0"/>
          <w:numId w:val="2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14:paraId="FC000000">
      <w:pPr>
        <w:numPr>
          <w:ilvl w:val="0"/>
          <w:numId w:val="2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 w14:paraId="FD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Совместная деятельность способствует формированию умений:</w:t>
      </w:r>
    </w:p>
    <w:p w14:paraId="FE000000">
      <w:pPr>
        <w:numPr>
          <w:ilvl w:val="0"/>
          <w:numId w:val="2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FF000000">
      <w:pPr>
        <w:numPr>
          <w:ilvl w:val="0"/>
          <w:numId w:val="2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00010000">
      <w:pPr>
        <w:numPr>
          <w:ilvl w:val="0"/>
          <w:numId w:val="2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01010000">
      <w:pPr>
        <w:sectPr>
          <w:pgSz w:h="16383" w:orient="portrait" w:w="11906"/>
        </w:sectPr>
      </w:pPr>
    </w:p>
    <w:p w14:paraId="02010000">
      <w:pPr>
        <w:spacing w:after="0" w:before="0" w:line="264" w:lineRule="auto"/>
        <w:ind w:firstLine="0" w:left="120"/>
        <w:jc w:val="both"/>
      </w:pPr>
      <w:bookmarkStart w:id="8" w:name="block-8080970"/>
      <w:bookmarkEnd w:id="7"/>
      <w:r>
        <w:rPr>
          <w:rFonts w:ascii="Times New Roman" w:hAnsi="Times New Roman"/>
          <w:b w:val="1"/>
          <w:i w:val="0"/>
          <w:color w:val="000000"/>
          <w:sz w:val="28"/>
        </w:rPr>
        <w:t>ПЛАНИРУЕМЫЕ ОБРАЗОВАТЕЛЬНЫЕ РЕЗУЛЬТАТЫ</w:t>
      </w:r>
    </w:p>
    <w:p w14:paraId="03010000">
      <w:pPr>
        <w:spacing w:after="0" w:before="0" w:line="264" w:lineRule="auto"/>
        <w:ind w:firstLine="0" w:left="120"/>
        <w:jc w:val="both"/>
      </w:pPr>
    </w:p>
    <w:p w14:paraId="04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05010000">
      <w:pPr>
        <w:spacing w:after="0" w:before="0"/>
        <w:ind w:firstLine="0" w:left="120"/>
        <w:jc w:val="left"/>
      </w:pPr>
    </w:p>
    <w:p w14:paraId="06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ЛИЧНОСТНЫЕ РЕЗУЛЬТАТЫ</w:t>
      </w:r>
    </w:p>
    <w:p w14:paraId="07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08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Гражданско-патриотического воспитания:</w:t>
      </w:r>
    </w:p>
    <w:p w14:paraId="09010000">
      <w:pPr>
        <w:numPr>
          <w:ilvl w:val="0"/>
          <w:numId w:val="2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0A010000">
      <w:pPr>
        <w:numPr>
          <w:ilvl w:val="0"/>
          <w:numId w:val="2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0B010000">
      <w:pPr>
        <w:numPr>
          <w:ilvl w:val="0"/>
          <w:numId w:val="2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14:paraId="0C010000">
      <w:pPr>
        <w:numPr>
          <w:ilvl w:val="0"/>
          <w:numId w:val="2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0D010000">
      <w:pPr>
        <w:numPr>
          <w:ilvl w:val="0"/>
          <w:numId w:val="2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0E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Духовно-нравственного воспитания:</w:t>
      </w:r>
    </w:p>
    <w:p w14:paraId="0F010000">
      <w:pPr>
        <w:numPr>
          <w:ilvl w:val="0"/>
          <w:numId w:val="2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10010000">
      <w:pPr>
        <w:numPr>
          <w:ilvl w:val="0"/>
          <w:numId w:val="2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11010000">
      <w:pPr>
        <w:numPr>
          <w:ilvl w:val="0"/>
          <w:numId w:val="2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12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Эстетического воспитания:</w:t>
      </w:r>
    </w:p>
    <w:p w14:paraId="13010000">
      <w:pPr>
        <w:numPr>
          <w:ilvl w:val="0"/>
          <w:numId w:val="2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14010000">
      <w:pPr>
        <w:numPr>
          <w:ilvl w:val="0"/>
          <w:numId w:val="2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15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14:paraId="16010000">
      <w:pPr>
        <w:numPr>
          <w:ilvl w:val="0"/>
          <w:numId w:val="2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17010000">
      <w:pPr>
        <w:numPr>
          <w:ilvl w:val="0"/>
          <w:numId w:val="2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18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Трудового воспитания:</w:t>
      </w:r>
    </w:p>
    <w:p w14:paraId="19010000">
      <w:pPr>
        <w:numPr>
          <w:ilvl w:val="0"/>
          <w:numId w:val="3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1A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Экологического воспитания:</w:t>
      </w:r>
    </w:p>
    <w:p w14:paraId="1B010000">
      <w:pPr>
        <w:numPr>
          <w:ilvl w:val="0"/>
          <w:numId w:val="3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1C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Ценности научного познания:</w:t>
      </w:r>
    </w:p>
    <w:p w14:paraId="1D010000">
      <w:pPr>
        <w:numPr>
          <w:ilvl w:val="0"/>
          <w:numId w:val="3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14:paraId="1E010000">
      <w:pPr>
        <w:numPr>
          <w:ilvl w:val="0"/>
          <w:numId w:val="3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1F010000">
      <w:pPr>
        <w:spacing w:after="0" w:before="0"/>
        <w:ind w:firstLine="0" w:left="120"/>
        <w:jc w:val="left"/>
      </w:pPr>
    </w:p>
    <w:p w14:paraId="20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МЕТАПРЕДМЕТНЫЕ РЕЗУЛЬТАТЫ</w:t>
      </w:r>
    </w:p>
    <w:p w14:paraId="21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Познавательные универсальные учебные действия:</w:t>
      </w:r>
    </w:p>
    <w:p w14:paraId="22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1) Базовые логические действия:</w:t>
      </w:r>
    </w:p>
    <w:p w14:paraId="23010000">
      <w:pPr>
        <w:numPr>
          <w:ilvl w:val="0"/>
          <w:numId w:val="3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24010000">
      <w:pPr>
        <w:numPr>
          <w:ilvl w:val="0"/>
          <w:numId w:val="3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25010000">
      <w:pPr>
        <w:numPr>
          <w:ilvl w:val="0"/>
          <w:numId w:val="3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26010000">
      <w:pPr>
        <w:numPr>
          <w:ilvl w:val="0"/>
          <w:numId w:val="3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объединять части объекта (объекты) по определённому признаку; </w:t>
      </w:r>
    </w:p>
    <w:p w14:paraId="27010000">
      <w:pPr>
        <w:numPr>
          <w:ilvl w:val="0"/>
          <w:numId w:val="3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14:paraId="28010000">
      <w:pPr>
        <w:numPr>
          <w:ilvl w:val="0"/>
          <w:numId w:val="3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29010000">
      <w:pPr>
        <w:numPr>
          <w:ilvl w:val="0"/>
          <w:numId w:val="3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2A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2) Базовые исследовательские действия:</w:t>
      </w:r>
    </w:p>
    <w:p w14:paraId="2B010000">
      <w:pPr>
        <w:numPr>
          <w:ilvl w:val="0"/>
          <w:numId w:val="3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2C010000">
      <w:pPr>
        <w:numPr>
          <w:ilvl w:val="0"/>
          <w:numId w:val="3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14:paraId="2D010000">
      <w:pPr>
        <w:numPr>
          <w:ilvl w:val="0"/>
          <w:numId w:val="3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2E010000">
      <w:pPr>
        <w:numPr>
          <w:ilvl w:val="0"/>
          <w:numId w:val="3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2F010000">
      <w:pPr>
        <w:numPr>
          <w:ilvl w:val="0"/>
          <w:numId w:val="3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30010000">
      <w:pPr>
        <w:numPr>
          <w:ilvl w:val="0"/>
          <w:numId w:val="3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31010000">
      <w:pPr>
        <w:numPr>
          <w:ilvl w:val="0"/>
          <w:numId w:val="3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32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3) Работа с информацией:</w:t>
      </w:r>
    </w:p>
    <w:p w14:paraId="33010000">
      <w:pPr>
        <w:numPr>
          <w:ilvl w:val="0"/>
          <w:numId w:val="3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34010000">
      <w:pPr>
        <w:numPr>
          <w:ilvl w:val="0"/>
          <w:numId w:val="3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35010000">
      <w:pPr>
        <w:numPr>
          <w:ilvl w:val="0"/>
          <w:numId w:val="3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36010000">
      <w:pPr>
        <w:numPr>
          <w:ilvl w:val="0"/>
          <w:numId w:val="3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37010000">
      <w:pPr>
        <w:numPr>
          <w:ilvl w:val="0"/>
          <w:numId w:val="3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 w14:paraId="38010000">
      <w:pPr>
        <w:numPr>
          <w:ilvl w:val="0"/>
          <w:numId w:val="3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39010000">
      <w:pPr>
        <w:numPr>
          <w:ilvl w:val="0"/>
          <w:numId w:val="3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3A010000">
      <w:pPr>
        <w:numPr>
          <w:ilvl w:val="0"/>
          <w:numId w:val="3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3B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универсальные учебные действия:</w:t>
      </w:r>
    </w:p>
    <w:p w14:paraId="3C010000">
      <w:pPr>
        <w:numPr>
          <w:ilvl w:val="0"/>
          <w:numId w:val="3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3D010000">
      <w:pPr>
        <w:numPr>
          <w:ilvl w:val="0"/>
          <w:numId w:val="3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3E010000">
      <w:pPr>
        <w:numPr>
          <w:ilvl w:val="0"/>
          <w:numId w:val="3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3F010000">
      <w:pPr>
        <w:numPr>
          <w:ilvl w:val="0"/>
          <w:numId w:val="3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40010000">
      <w:pPr>
        <w:numPr>
          <w:ilvl w:val="0"/>
          <w:numId w:val="3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14:paraId="41010000">
      <w:pPr>
        <w:numPr>
          <w:ilvl w:val="0"/>
          <w:numId w:val="3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42010000">
      <w:pPr>
        <w:numPr>
          <w:ilvl w:val="0"/>
          <w:numId w:val="3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43010000">
      <w:pPr>
        <w:numPr>
          <w:ilvl w:val="0"/>
          <w:numId w:val="3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44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Регулятивные универсальные учебные действия:</w:t>
      </w:r>
    </w:p>
    <w:p w14:paraId="45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1) Самоорганизация:</w:t>
      </w:r>
    </w:p>
    <w:p w14:paraId="46010000">
      <w:pPr>
        <w:numPr>
          <w:ilvl w:val="0"/>
          <w:numId w:val="3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47010000">
      <w:pPr>
        <w:numPr>
          <w:ilvl w:val="0"/>
          <w:numId w:val="3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выстраивать последовательность выбранных действий и операций.</w:t>
      </w:r>
    </w:p>
    <w:p w14:paraId="48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2) Самоконтроль и самооценка:</w:t>
      </w:r>
    </w:p>
    <w:p w14:paraId="49010000">
      <w:pPr>
        <w:numPr>
          <w:ilvl w:val="0"/>
          <w:numId w:val="3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14:paraId="4A010000">
      <w:pPr>
        <w:numPr>
          <w:ilvl w:val="0"/>
          <w:numId w:val="3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ошибки в своей работе и устанавливать их причины; </w:t>
      </w:r>
    </w:p>
    <w:p w14:paraId="4B010000">
      <w:pPr>
        <w:numPr>
          <w:ilvl w:val="0"/>
          <w:numId w:val="3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14:paraId="4C010000">
      <w:pPr>
        <w:numPr>
          <w:ilvl w:val="0"/>
          <w:numId w:val="3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4D010000">
      <w:pPr>
        <w:numPr>
          <w:ilvl w:val="0"/>
          <w:numId w:val="3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4E010000">
      <w:pPr>
        <w:numPr>
          <w:ilvl w:val="0"/>
          <w:numId w:val="3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4F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Совместная деятельность:</w:t>
      </w:r>
    </w:p>
    <w:p w14:paraId="50010000">
      <w:pPr>
        <w:numPr>
          <w:ilvl w:val="0"/>
          <w:numId w:val="3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51010000">
      <w:pPr>
        <w:numPr>
          <w:ilvl w:val="0"/>
          <w:numId w:val="3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52010000">
      <w:pPr>
        <w:numPr>
          <w:ilvl w:val="0"/>
          <w:numId w:val="3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14:paraId="53010000">
      <w:pPr>
        <w:numPr>
          <w:ilvl w:val="0"/>
          <w:numId w:val="3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54010000">
      <w:pPr>
        <w:numPr>
          <w:ilvl w:val="0"/>
          <w:numId w:val="3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ответственно выполнять свою часть работы. </w:t>
      </w:r>
    </w:p>
    <w:p w14:paraId="55010000">
      <w:pPr>
        <w:spacing w:after="0" w:before="0"/>
        <w:ind w:firstLine="0" w:left="120"/>
        <w:jc w:val="left"/>
      </w:pPr>
    </w:p>
    <w:p w14:paraId="56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ПРЕДМЕТНЫЕ РЕЗУЛЬТАТЫ</w:t>
      </w:r>
    </w:p>
    <w:p w14:paraId="57010000">
      <w:pPr>
        <w:spacing w:after="0" w:before="0"/>
        <w:ind w:firstLine="0" w:left="120"/>
        <w:jc w:val="left"/>
      </w:pPr>
    </w:p>
    <w:p w14:paraId="5801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1 КЛАСС</w:t>
      </w:r>
    </w:p>
    <w:p w14:paraId="59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1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 w14:paraId="5A010000">
      <w:pPr>
        <w:numPr>
          <w:ilvl w:val="0"/>
          <w:numId w:val="4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5B010000">
      <w:pPr>
        <w:numPr>
          <w:ilvl w:val="0"/>
          <w:numId w:val="4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14:paraId="5C010000">
      <w:pPr>
        <w:numPr>
          <w:ilvl w:val="0"/>
          <w:numId w:val="4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5D010000">
      <w:pPr>
        <w:numPr>
          <w:ilvl w:val="0"/>
          <w:numId w:val="4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5E010000">
      <w:pPr>
        <w:numPr>
          <w:ilvl w:val="0"/>
          <w:numId w:val="4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5F010000">
      <w:pPr>
        <w:numPr>
          <w:ilvl w:val="0"/>
          <w:numId w:val="4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14:paraId="60010000">
      <w:pPr>
        <w:numPr>
          <w:ilvl w:val="0"/>
          <w:numId w:val="4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61010000">
      <w:pPr>
        <w:numPr>
          <w:ilvl w:val="0"/>
          <w:numId w:val="4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14:paraId="62010000">
      <w:pPr>
        <w:numPr>
          <w:ilvl w:val="0"/>
          <w:numId w:val="4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63010000">
      <w:pPr>
        <w:numPr>
          <w:ilvl w:val="0"/>
          <w:numId w:val="4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64010000">
      <w:pPr>
        <w:numPr>
          <w:ilvl w:val="0"/>
          <w:numId w:val="4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правила использования электронных средств, оснащённых экраном;</w:t>
      </w:r>
    </w:p>
    <w:p w14:paraId="65010000">
      <w:pPr>
        <w:numPr>
          <w:ilvl w:val="0"/>
          <w:numId w:val="4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здорового питания и личной гигиены; </w:t>
      </w:r>
    </w:p>
    <w:p w14:paraId="66010000">
      <w:pPr>
        <w:numPr>
          <w:ilvl w:val="0"/>
          <w:numId w:val="4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пешехода; </w:t>
      </w:r>
    </w:p>
    <w:p w14:paraId="67010000">
      <w:pPr>
        <w:numPr>
          <w:ilvl w:val="0"/>
          <w:numId w:val="4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в природе; </w:t>
      </w:r>
    </w:p>
    <w:p w14:paraId="68010000">
      <w:pPr>
        <w:numPr>
          <w:ilvl w:val="0"/>
          <w:numId w:val="4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69010000">
      <w:pPr>
        <w:spacing w:after="0" w:before="0" w:line="264" w:lineRule="auto"/>
        <w:ind w:firstLine="0" w:left="120"/>
        <w:jc w:val="both"/>
      </w:pPr>
    </w:p>
    <w:p w14:paraId="6A01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 КЛАСС</w:t>
      </w:r>
    </w:p>
    <w:p w14:paraId="6B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2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 w14:paraId="6C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14:paraId="6D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14:paraId="6E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14:paraId="6F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70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71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72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73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74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75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14:paraId="76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14:paraId="77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14:paraId="78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14:paraId="79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14:paraId="7A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7B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7C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режим дня и питания; </w:t>
      </w:r>
    </w:p>
    <w:p w14:paraId="7D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7E010000">
      <w:pPr>
        <w:numPr>
          <w:ilvl w:val="0"/>
          <w:numId w:val="4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14:paraId="7F010000">
      <w:pPr>
        <w:spacing w:after="0" w:before="0" w:line="264" w:lineRule="auto"/>
        <w:ind w:firstLine="0" w:left="120"/>
        <w:jc w:val="both"/>
      </w:pPr>
    </w:p>
    <w:p w14:paraId="8001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3 КЛАСС</w:t>
      </w:r>
    </w:p>
    <w:p w14:paraId="81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3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 w14:paraId="82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83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84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85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показывать на карте мира материки, изученные страны мира; </w:t>
      </w:r>
    </w:p>
    <w:p w14:paraId="86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расходы и доходы семейного бюджета; </w:t>
      </w:r>
    </w:p>
    <w:p w14:paraId="87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88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89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14:paraId="8A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14:paraId="8B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8C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8D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8E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8F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90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91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92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основы профилактики заболеваний;</w:t>
      </w:r>
    </w:p>
    <w:p w14:paraId="93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во дворе жилого дома; </w:t>
      </w:r>
    </w:p>
    <w:p w14:paraId="94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нравственного поведения на природе; </w:t>
      </w:r>
    </w:p>
    <w:p w14:paraId="95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96010000">
      <w:pPr>
        <w:numPr>
          <w:ilvl w:val="0"/>
          <w:numId w:val="4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14:paraId="97010000">
      <w:pPr>
        <w:spacing w:after="0" w:before="0" w:line="264" w:lineRule="auto"/>
        <w:ind w:firstLine="0" w:left="120"/>
        <w:jc w:val="both"/>
      </w:pPr>
    </w:p>
    <w:p w14:paraId="9801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4 КЛАСС</w:t>
      </w:r>
    </w:p>
    <w:p w14:paraId="99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4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 w14:paraId="9A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9B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нравственного поведения в социуме; </w:t>
      </w:r>
    </w:p>
    <w:p w14:paraId="9C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14:paraId="9D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14:paraId="9E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место изученных событий на «ленте времени»; </w:t>
      </w:r>
    </w:p>
    <w:p w14:paraId="9F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14:paraId="A0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A1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A2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A3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A4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A5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A6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A7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A8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A9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называть экологические проблемы и определять пути их решения; </w:t>
      </w:r>
    </w:p>
    <w:p w14:paraId="AA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14:paraId="AB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AC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нравственного поведения на природе; </w:t>
      </w:r>
    </w:p>
    <w:p w14:paraId="AD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14:paraId="AE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AF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14:paraId="B0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B1010000">
      <w:pPr>
        <w:numPr>
          <w:ilvl w:val="0"/>
          <w:numId w:val="4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B2010000">
      <w:pPr>
        <w:sectPr>
          <w:pgSz w:h="16383" w:orient="portrait" w:w="11906"/>
        </w:sectPr>
      </w:pPr>
    </w:p>
    <w:p w14:paraId="B3010000">
      <w:pPr>
        <w:spacing w:after="0" w:before="0"/>
        <w:ind w:firstLine="0" w:left="120"/>
        <w:jc w:val="left"/>
      </w:pPr>
      <w:bookmarkStart w:id="9" w:name="block-8080968"/>
      <w:bookmarkEnd w:id="8"/>
      <w:r>
        <w:rPr>
          <w:rFonts w:ascii="Times New Roman" w:hAnsi="Times New Roman"/>
          <w:b w:val="1"/>
          <w:i w:val="0"/>
          <w:color w:val="000000"/>
          <w:sz w:val="28"/>
        </w:rPr>
        <w:t xml:space="preserve"> ТЕМАТИЧЕСКОЕ ПЛАНИРОВАНИЕ </w:t>
      </w:r>
    </w:p>
    <w:p w14:paraId="B4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1 КЛАСС </w:t>
      </w:r>
    </w:p>
    <w:tbl>
      <w:tblPr>
        <w:tblStyle w:val="Style_1"/>
        <w:tblW w:type="auto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hRule="atLeast" w:val="300"/>
        </w:trPr>
        <w:tc>
          <w:tcPr>
            <w:tcW w:type="dxa" w:w="72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B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6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B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456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84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BB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72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56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B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B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C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84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555"/>
        </w:trPr>
        <w:tc>
          <w:tcPr>
            <w:tcW w:type="dxa" w:w="7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Школа. Школьная жизнь.</w:t>
            </w:r>
          </w:p>
        </w:tc>
        <w:tc>
          <w:tcPr>
            <w:tcW w:type="dxa" w:w="1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4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7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type="dxa" w:w="1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7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- наша Родина.</w:t>
            </w:r>
          </w:p>
        </w:tc>
        <w:tc>
          <w:tcPr>
            <w:tcW w:type="dxa" w:w="1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24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28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type="dxa" w:w="8884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635"/>
        </w:trPr>
        <w:tc>
          <w:tcPr>
            <w:tcW w:type="dxa" w:w="7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type="dxa" w:w="1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24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7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type="dxa" w:w="1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4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990"/>
        </w:trPr>
        <w:tc>
          <w:tcPr>
            <w:tcW w:type="dxa" w:w="7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type="dxa" w:w="1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type="dxa" w:w="24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28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37 </w:t>
            </w:r>
          </w:p>
        </w:tc>
        <w:tc>
          <w:tcPr>
            <w:tcW w:type="dxa" w:w="8884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555"/>
        </w:trPr>
        <w:tc>
          <w:tcPr>
            <w:tcW w:type="dxa" w:w="7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Режим дня школьника.</w:t>
            </w:r>
          </w:p>
        </w:tc>
        <w:tc>
          <w:tcPr>
            <w:tcW w:type="dxa" w:w="1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4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72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type="dxa" w:w="1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4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28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8884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28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4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28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4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66 </w:t>
            </w:r>
          </w:p>
        </w:tc>
        <w:tc>
          <w:tcPr>
            <w:tcW w:type="dxa" w:w="24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57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20000">
            <w:pPr>
              <w:ind/>
              <w:jc w:val="left"/>
            </w:pPr>
          </w:p>
        </w:tc>
      </w:tr>
    </w:tbl>
    <w:p w14:paraId="08020000">
      <w:pPr>
        <w:sectPr>
          <w:pgSz w:h="11906" w:orient="landscape" w:w="16383"/>
        </w:sectPr>
      </w:pPr>
    </w:p>
    <w:p w14:paraId="09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Style w:val="Style_1"/>
        <w:tblW w:type="auto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hRule="atLeast" w:val="300"/>
        </w:trPr>
        <w:tc>
          <w:tcPr>
            <w:tcW w:type="dxa" w:w="76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0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8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69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405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0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76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8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1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053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55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Россия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28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type="dxa" w:w="925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217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растений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30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28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925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82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28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925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28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28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ind/>
              <w:jc w:val="left"/>
            </w:pPr>
          </w:p>
        </w:tc>
      </w:tr>
    </w:tbl>
    <w:p w14:paraId="63020000">
      <w:pPr>
        <w:sectPr>
          <w:pgSz w:h="11906" w:orient="landscape" w:w="16383"/>
        </w:sectPr>
      </w:pPr>
    </w:p>
    <w:p w14:paraId="64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Style w:val="Style_1"/>
        <w:tblW w:type="auto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hRule="atLeast" w:val="300"/>
        </w:trPr>
        <w:tc>
          <w:tcPr>
            <w:tcW w:type="dxa" w:w="76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6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8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69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405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B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76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8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6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6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7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053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82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Страны и народы мира.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28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</w:p>
        </w:tc>
        <w:tc>
          <w:tcPr>
            <w:tcW w:type="dxa" w:w="925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90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животных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сообщества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660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- часть природы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28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35 </w:t>
            </w:r>
          </w:p>
        </w:tc>
        <w:tc>
          <w:tcPr>
            <w:tcW w:type="dxa" w:w="925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55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7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2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"https://m.edsoo.ru/7f4116e4"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28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925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28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28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4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25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0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ind/>
              <w:jc w:val="left"/>
            </w:pPr>
          </w:p>
        </w:tc>
      </w:tr>
    </w:tbl>
    <w:p w14:paraId="CA020000">
      <w:pPr>
        <w:sectPr>
          <w:pgSz w:h="11906" w:orient="landscape" w:w="16383"/>
        </w:sectPr>
      </w:pPr>
    </w:p>
    <w:p w14:paraId="CB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749"/>
        <w:gridCol w:w="2320"/>
        <w:gridCol w:w="1457"/>
        <w:gridCol w:w="2499"/>
        <w:gridCol w:w="2618"/>
        <w:gridCol w:w="3951"/>
      </w:tblGrid>
      <w:tr>
        <w:trPr>
          <w:trHeight w:hRule="atLeast" w:val="300"/>
        </w:trPr>
        <w:tc>
          <w:tcPr>
            <w:tcW w:type="dxa" w:w="74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C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2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C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6574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95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D2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70"/>
        </w:trPr>
        <w:tc>
          <w:tcPr>
            <w:tcW w:type="dxa" w:w="74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32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4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D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D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D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95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hRule="atLeast" w:val="825"/>
        </w:trPr>
        <w:tc>
          <w:tcPr>
            <w:tcW w:type="dxa" w:w="7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23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type="dxa" w:w="14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2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9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7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23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type="dxa" w:w="14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type="dxa" w:w="2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9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7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23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type="dxa" w:w="14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9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06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33 </w:t>
            </w:r>
          </w:p>
        </w:tc>
        <w:tc>
          <w:tcPr>
            <w:tcW w:type="dxa" w:w="906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hRule="atLeast" w:val="1635"/>
        </w:trPr>
        <w:tc>
          <w:tcPr>
            <w:tcW w:type="dxa" w:w="7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23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type="dxa" w:w="14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9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7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23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type="dxa" w:w="14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2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9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05"/>
        </w:trPr>
        <w:tc>
          <w:tcPr>
            <w:tcW w:type="dxa" w:w="7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23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type="dxa" w:w="14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9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7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type="dxa" w:w="23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type="dxa" w:w="14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9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06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 </w:t>
            </w:r>
          </w:p>
        </w:tc>
        <w:tc>
          <w:tcPr>
            <w:tcW w:type="dxa" w:w="906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hRule="atLeast" w:val="1365"/>
        </w:trPr>
        <w:tc>
          <w:tcPr>
            <w:tcW w:type="dxa" w:w="7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23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type="dxa" w:w="14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9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7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23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type="dxa" w:w="14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9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"https://m.edsoo.ru/7f412850"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06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4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906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06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4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39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06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4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24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61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95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30000">
            <w:pPr>
              <w:ind/>
              <w:jc w:val="left"/>
            </w:pPr>
          </w:p>
        </w:tc>
      </w:tr>
    </w:tbl>
    <w:p w14:paraId="25030000">
      <w:pPr>
        <w:sectPr>
          <w:pgSz w:h="11906" w:orient="landscape" w:w="16383"/>
        </w:sectPr>
      </w:pPr>
    </w:p>
    <w:p w14:paraId="26030000">
      <w:pPr>
        <w:sectPr>
          <w:pgSz w:h="11906" w:orient="landscape" w:w="16383"/>
        </w:sectPr>
      </w:pPr>
    </w:p>
    <w:p w14:paraId="27030000">
      <w:pPr>
        <w:spacing w:after="0" w:before="0"/>
        <w:ind w:firstLine="0" w:left="120"/>
        <w:jc w:val="left"/>
      </w:pPr>
      <w:bookmarkStart w:id="10" w:name="block-8080971"/>
      <w:bookmarkEnd w:id="9"/>
      <w:r>
        <w:rPr>
          <w:rFonts w:ascii="Times New Roman" w:hAnsi="Times New Roman"/>
          <w:b w:val="1"/>
          <w:i w:val="0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14:paraId="28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1 КЛАСС </w:t>
      </w:r>
    </w:p>
    <w:tbl>
      <w:tblPr>
        <w:tblStyle w:val="Style_1"/>
        <w:tblW w:type="auto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hRule="atLeast" w:val="300"/>
        </w:trPr>
        <w:tc>
          <w:tcPr>
            <w:tcW w:type="dxa" w:w="47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2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52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2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34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5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2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1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7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52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3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3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5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69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идём в театр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560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растение живет?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410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08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44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[[Ты – пешеход!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9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66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42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ind/>
              <w:jc w:val="left"/>
            </w:pPr>
          </w:p>
        </w:tc>
      </w:tr>
    </w:tbl>
    <w:p w14:paraId="0B050000">
      <w:pPr>
        <w:sectPr>
          <w:pgSz w:h="11906" w:orient="landscape" w:w="16383"/>
        </w:sectPr>
      </w:pPr>
    </w:p>
    <w:p w14:paraId="0C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Style w:val="Style_1"/>
        <w:tblW w:type="auto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hRule="atLeast" w:val="300"/>
        </w:trPr>
        <w:tc>
          <w:tcPr>
            <w:tcW w:type="dxa" w:w="47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0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52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1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34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5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1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7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52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1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5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69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290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08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21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27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71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1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9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42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60000">
            <w:pPr>
              <w:ind/>
              <w:jc w:val="left"/>
            </w:pPr>
          </w:p>
        </w:tc>
      </w:tr>
    </w:tbl>
    <w:p w14:paraId="FD060000">
      <w:pPr>
        <w:sectPr>
          <w:pgSz w:h="11906" w:orient="landscape" w:w="16383"/>
        </w:sectPr>
      </w:pPr>
    </w:p>
    <w:p w14:paraId="FE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Style w:val="Style_1"/>
        <w:tblW w:type="auto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hRule="atLeast" w:val="300"/>
        </w:trPr>
        <w:tc>
          <w:tcPr>
            <w:tcW w:type="dxa" w:w="47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0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52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0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34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5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05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7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7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52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0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5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69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общество?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"https://m.edsoo.ru/f841330e"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https://m.edsoo.ru/f841330e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"https://m.edsoo.ru/f841254e"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"https://m.edsoo.ru/f84123aa"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https://m.edsoo.ru/f84123aa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"https://m.edsoo.ru/f8412d5a"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https://m.edsoo.ru/f8412d5a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"https://m.edsoo.ru/f84140ba"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https://m.edsoo.ru/f84140ba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"https://m.edsoo.ru/f841427c"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https://m.edsoo.ru/f841427c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"https://m.edsoo.ru/f84134bc"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https://m.edsoo.ru/f84134bc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"https://m.edsoo.ru/f841380e"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https://m.edsoo.ru/f841380e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"https://m.edsoo.ru/f8413e30"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https://m.edsoo.ru/f8413e30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"https://m.edsoo.ru/f841367e"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https://m.edsoo.ru/f841367e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"https://m.edsoo.ru/f8413c3c"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https://m.edsoo.ru/f8413c3c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"https://m.edsoo.ru/f841213e"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https://m.edsoo.ru/f841213e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"https://m.edsoo.ru/f8412ef4"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https://m.edsoo.ru/f8412ef4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"https://m.edsoo.ru/f841314c"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https://m.edsoo.ru/f841314c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"https://m.edsoo.ru/f841481c"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https://m.edsoo.ru/f841481c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"https://m.edsoo.ru/f8414650"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https://m.edsoo.ru/f8414650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"https://m.edsoo.ru/f84149d4"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https://m.edsoo.ru/f84149d4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990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"https://m.edsoo.ru/f8414b6e"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https://m.edsoo.ru/f8414b6e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"https://m.edsoo.ru/f84112c0"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"https://m.edsoo.ru/f840c162"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https://m.edsoo.ru/f840c162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"https://m.edsoo.ru/f840c392"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https://m.edsoo.ru/f840c392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"https://m.edsoo.ru/f840c9c8"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https://m.edsoo.ru/f840c9c8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"https://m.edsoo.ru/f840c7ca"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"https://m.edsoo.ru/f840cce8"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https://m.edsoo.ru/f840cce8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"https://m.edsoo.ru/f840cb62"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https://m.edsoo.ru/f840cb62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"https://m.edsoo.ru/f840ce78"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https://m.edsoo.ru/f840ce78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"https://m.edsoo.ru/f840d03a"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https://m.edsoo.ru/f840d03a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"https://m.edsoo.ru/f840d328"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https://m.edsoo.ru/f840d328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"https://m.edsoo.ru/f840d846"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https://m.edsoo.ru/f840d846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"https://m.edsoo.ru/f8412706"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https://m.edsoo.ru/f8412706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08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"https://m.edsoo.ru/f8412896"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https://m.edsoo.ru/f8412896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Почва, её состав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"https://m.edsoo.ru/f840dd78"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https://m.edsoo.ru/f840dd78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"https://m.edsoo.ru/f840dbde"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https://m.edsoo.ru/f840dbde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"https://m.edsoo.ru/f840f9fc"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https://m.edsoo.ru/f840f9fc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"https://m.edsoo.ru/f840df26"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https://m.edsoo.ru/f840df26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"https://m.edsoo.ru/f840f240"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https://m.edsoo.ru/f840f240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"https://m.edsoo.ru/f840e0de"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https://m.edsoo.ru/f840e0de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"https://m.edsoo.ru/f840e282"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https://m.edsoo.ru/f840e282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"https://m.edsoo.ru/f840e41c"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https://m.edsoo.ru/f840e41c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"https://m.edsoo.ru/f840e6a6"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https://m.edsoo.ru/f840e6a6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"https://m.edsoo.ru/f840fde4"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https://m.edsoo.ru/f840fde4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"https://m.edsoo.ru/f8412a1c"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https://m.edsoo.ru/f8412a1c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"https://m.edsoo.ru/f840e85e"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https://m.edsoo.ru/f840e85e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"https://m.edsoo.ru/f840ea16"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https://m.edsoo.ru/f840ea16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"https://m.edsoo.ru/f840ebe2"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https://m.edsoo.ru/f840ebe2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8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животные питаются?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"https://m.edsoo.ru/f840ed90"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https://m.edsoo.ru/f840ed90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"https://m.edsoo.ru/f840ef2a"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https://m.edsoo.ru/f840ef2a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"https://m.edsoo.ru/f840f0b0"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https://m.edsoo.ru/f840f0b0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"https://m.edsoo.ru/f8412b98"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https://m.edsoo.ru/f8412b98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"https://m.edsoo.ru/f841030c"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https://m.edsoo.ru/f841030c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"https://m.edsoo.ru/f840ff74"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"https://m.edsoo.ru/f8410122"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https://m.edsoo.ru/f8410122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"https://m.edsoo.ru/f84104ba"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https://m.edsoo.ru/f84104ba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"https://m.edsoo.ru/f8410654"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https://m.edsoo.ru/f8410654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"https://m.edsoo.ru/f84116c6"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https://m.edsoo.ru/f84116c6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"https://m.edsoo.ru/f8410aa0"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https://m.edsoo.ru/f8410aa0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"https://m.edsoo.ru/f8410dd4"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https://m.edsoo.ru/f8410dd4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"https://m.edsoo.ru/f8411108"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https://m.edsoo.ru/f8411108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"https://m.edsoo.ru/f841146e"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"https://m.edsoo.ru/f8410f78"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https://m.edsoo.ru/f8410f78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8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"https://m.edsoo.ru/f8410c3a"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https://m.edsoo.ru/f8410c3a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"https://m.edsoo.ru/f84118a6"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https://m.edsoo.ru/f84118a6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"https://m.edsoo.ru/f8411a5e"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https://m.edsoo.ru/f8411a5e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"https://m.edsoo.ru/f8410910"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https://m.edsoo.ru/f8410910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"https://m.edsoo.ru/f8411c0c"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https://m.edsoo.ru/f8411c0c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"https://m.edsoo.ru/f8411dd8"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https://m.edsoo.ru/f8411dd8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"https://m.edsoo.ru/f8411f90"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https://m.edsoo.ru/f8411f90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9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42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80000">
            <w:pPr>
              <w:ind/>
              <w:jc w:val="left"/>
            </w:pPr>
          </w:p>
        </w:tc>
      </w:tr>
    </w:tbl>
    <w:p w14:paraId="EF080000">
      <w:pPr>
        <w:sectPr>
          <w:pgSz w:h="11906" w:orient="landscape" w:w="16383"/>
        </w:sectPr>
      </w:pPr>
    </w:p>
    <w:p w14:paraId="F008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Style w:val="Style_1"/>
        <w:tblW w:type="auto" w:w="0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hRule="atLeast" w:val="300"/>
        </w:trPr>
        <w:tc>
          <w:tcPr>
            <w:tcW w:type="dxa" w:w="47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F2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52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F4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34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5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F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F9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7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52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FB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FD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FF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5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69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2820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"https://m.edsoo.ru/f841d8ea"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https://m.edsoo.ru/f841d8ea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"https://m.edsoo.ru/f841d188"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https://m.edsoo.ru/f841d188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"https://m.edsoo.ru/f841d336"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https://m.edsoo.ru/f841d336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"https://m.edsoo.ru/f841dac0"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"https://m.edsoo.ru/f841e664"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https://m.edsoo.ru/f841e664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"https://m.edsoo.ru/f841e4c0"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https://m.edsoo.ru/f841e4c0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"https://m.edsoo.ru/f841e876"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https://m.edsoo.ru/f841e876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"https://m.edsoo.ru/f841dc50"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https://m.edsoo.ru/f841dc50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"https://m.edsoo.ru/f8418bb0"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https://m.edsoo.ru/f8418bb0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"https://m.edsoo.ru/f8418dc2"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https://m.edsoo.ru/f8418dc2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"https://m.edsoo.ru/f841a082"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https://m.edsoo.ru/f841a082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"https://m.edsoo.ru/f841a262"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https://m.edsoo.ru/f841a262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"https://m.edsoo.ru/f8419894"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"https://m.edsoo.ru/f8419894"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"https://m.edsoo.ru/f8419c54"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https://m.edsoo.ru/f8419c54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"https://m.edsoo.ru/f841b284"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https://m.edsoo.ru/f841b284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"https://m.edsoo.ru/f8419e7a"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https://m.edsoo.ru/f8419e7a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"https://m.edsoo.ru/f841b4aa"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https://m.edsoo.ru/f841b4aa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"https://m.edsoo.ru/f841b694"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https://m.edsoo.ru/f841b694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"https://m.edsoo.ru/f841b89c"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https://m.edsoo.ru/f841b89c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"https://m.edsoo.ru/f841bf72"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https://m.edsoo.ru/f841bf72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"https://m.edsoo.ru/f841c12a"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https://m.edsoo.ru/f841c12a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"https://m.edsoo.ru/f841c56c"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https://m.edsoo.ru/f841c56c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"https://m.edsoo.ru/f841c800"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"https://m.edsoo.ru/f841c9f4"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https://m.edsoo.ru/f841c9f4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"https://m.edsoo.ru/f841cd14"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https://m.edsoo.ru/f841cd14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"https://m.edsoo.ru/f841cf94"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https://m.edsoo.ru/f841cf94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"https://m.edsoo.ru/f841ae1a"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https://m.edsoo.ru/f841ae1a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"https://m.edsoo.ru/f8415b9a"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https://m.edsoo.ru/f8415b9a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"https://m.edsoo.ru/f841d516"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"https://m.edsoo.ru/f841a62c"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https://m.edsoo.ru/f841a62c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"https://m.edsoo.ru/f841a82a"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https://m.edsoo.ru/f841a82a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"https://m.edsoo.ru/f8414d1c"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https://m.edsoo.ru/f8414d1c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Солнце - звезда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"https://m.edsoo.ru/f8414eca"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https://m.edsoo.ru/f8414eca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"https://m.edsoo.ru/f841668a"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https://m.edsoo.ru/f841668a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740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"https://m.edsoo.ru/f841668a"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https://m.edsoo.ru/f841668a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"https://m.edsoo.ru/f8416806"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https://m.edsoo.ru/f8416806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"https://m.edsoo.ru/f8416996"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https://m.edsoo.ru/f8416996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"https://m.edsoo.ru/f8416b58"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https://m.edsoo.ru/f8416b58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Река как водный поток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"https://m.edsoo.ru/f8416cfc"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https://m.edsoo.ru/f8416cfc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"https://m.edsoo.ru/f8416fae"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https://m.edsoo.ru/f8416fae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"https://m.edsoo.ru/f8417382"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https://m.edsoo.ru/f8417382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"https://m.edsoo.ru/f8417526"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https://m.edsoo.ru/f8417526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"https://m.edsoo.ru/f8417918"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https://m.edsoo.ru/f8417918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"https://m.edsoo.ru/f8417b34"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https://m.edsoo.ru/f8417b34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"https://m.edsoo.ru/f8417d1e"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https://m.edsoo.ru/f8417d1e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"https://m.edsoo.ru/f8417f08"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"https://m.edsoo.ru/f84183b8"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https://m.edsoo.ru/f84183b8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"https://m.edsoo.ru/f84181ce"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"https://m.edsoo.ru/f8418778"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https://m.edsoo.ru/f8418778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"https://m.edsoo.ru/f84185ac"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https://m.edsoo.ru/f84185ac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1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"https://m.edsoo.ru/f841546a"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https://m.edsoo.ru/f841546a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"https://m.edsoo.ru/f841580c"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https://m.edsoo.ru/f841580c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"https://m.edsoo.ru/f8415118"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https://m.edsoo.ru/f8415118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"https://m.edsoo.ru/f84152c6"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https://m.edsoo.ru/f84152c6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"https://m.edsoo.ru/f8415636"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https://m.edsoo.ru/f8415636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"https://m.edsoo.ru/f8415da2"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https://m.edsoo.ru/f8415da2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"https://m.edsoo.ru/f8416306"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https://m.edsoo.ru/f8416306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"https://m.edsoo.ru/f8416180"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"https://m.edsoo.ru/f8415f50"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https://m.edsoo.ru/f8415f50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5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A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5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9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205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0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A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424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A0000">
            <w:pPr>
              <w:ind/>
              <w:jc w:val="left"/>
            </w:pPr>
          </w:p>
        </w:tc>
      </w:tr>
    </w:tbl>
    <w:p w14:paraId="E10A0000">
      <w:pPr>
        <w:sectPr>
          <w:pgSz w:h="11906" w:orient="landscape" w:w="16383"/>
        </w:sectPr>
      </w:pPr>
    </w:p>
    <w:p w14:paraId="E20A0000">
      <w:pPr>
        <w:sectPr>
          <w:pgSz w:h="11906" w:orient="landscape" w:w="16383"/>
        </w:sectPr>
      </w:pPr>
    </w:p>
    <w:p w14:paraId="E30A0000">
      <w:pPr>
        <w:spacing w:after="0" w:before="0"/>
        <w:ind w:firstLine="0" w:left="120"/>
        <w:jc w:val="left"/>
      </w:pPr>
      <w:bookmarkStart w:id="11" w:name="block-8080972"/>
      <w:bookmarkEnd w:id="10"/>
      <w:r>
        <w:rPr>
          <w:rFonts w:ascii="Times New Roman" w:hAnsi="Times New Roman"/>
          <w:b w:val="1"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E40A0000">
      <w:pPr>
        <w:spacing w:after="0" w:before="0" w:line="480" w:lineRule="auto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ОБЯЗАТЕЛЬНЫЕ УЧЕБНЫЕ МАТЕРИАЛЫ ДЛЯ УЧЕНИКА</w:t>
      </w:r>
    </w:p>
    <w:p w14:paraId="E50A0000">
      <w:pPr>
        <w:spacing w:after="0" w:before="0" w:line="480" w:lineRule="auto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E60A0000">
      <w:pPr>
        <w:spacing w:after="0" w:before="0" w:line="480" w:lineRule="auto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E70A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E80A0000">
      <w:pPr>
        <w:spacing w:after="0" w:before="0" w:line="480" w:lineRule="auto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МЕТОДИЧЕСКИЕ МАТЕРИАЛЫ ДЛЯ УЧИТЕЛЯ</w:t>
      </w:r>
    </w:p>
    <w:p w14:paraId="E90A0000">
      <w:pPr>
        <w:spacing w:after="0" w:before="0" w:line="480" w:lineRule="auto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EA0A0000">
      <w:pPr>
        <w:spacing w:after="0" w:before="0"/>
        <w:ind w:firstLine="0" w:left="120"/>
        <w:jc w:val="left"/>
      </w:pPr>
    </w:p>
    <w:p w14:paraId="EB0A0000">
      <w:pPr>
        <w:spacing w:after="0" w:before="0" w:line="480" w:lineRule="auto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EC0A0000">
      <w:pPr>
        <w:spacing w:after="0" w:before="0" w:line="480" w:lineRule="auto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ED0A0000">
      <w:pPr>
        <w:sectPr>
          <w:pgSz w:h="16383" w:orient="portrait" w:w="11906"/>
        </w:sectPr>
      </w:pPr>
    </w:p>
    <w:p w14:paraId="EE0A0000">
      <w:bookmarkEnd w:id="11"/>
    </w:p>
    <w:sectPr>
      <w:pgSz w:h="16839" w:orient="portrait" w:w="11907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8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9">
    <w:lvl w:ilvl="0">
      <w:start w:val="1"/>
      <w:numFmt w:val="decimal"/>
      <w:lvlText w:val="%1."/>
      <w:lvlJc w:val="left"/>
      <w:pPr>
        <w:ind w:hanging="360" w:left="960"/>
      </w:pPr>
    </w:lvl>
  </w:abstractNum>
  <w:abstractNum w:abstractNumId="1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1">
    <w:lvl w:ilvl="0">
      <w:start w:val="2"/>
      <w:numFmt w:val="decimal"/>
      <w:lvlText w:val="%1."/>
      <w:lvlJc w:val="left"/>
      <w:pPr>
        <w:ind w:hanging="360" w:left="960"/>
      </w:pPr>
    </w:lvl>
  </w:abstractNum>
  <w:abstractNum w:abstractNumId="1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8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9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1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8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9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1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8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9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4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41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4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8_ch" w:type="character">
    <w:name w:val="heading 3"/>
    <w:basedOn w:val="Style_2_ch"/>
    <w:link w:val="Style_8"/>
    <w:rPr>
      <w:rFonts w:asciiTheme="majorAscii" w:hAnsiTheme="majorHAnsi"/>
      <w:b w:val="1"/>
      <w:color w:themeColor="accent1" w:val="4F81BD"/>
    </w:rPr>
  </w:style>
  <w:style w:styleId="Style_9" w:type="paragraph">
    <w:name w:val="caption"/>
    <w:basedOn w:val="Style_2"/>
    <w:next w:val="Style_2"/>
    <w:link w:val="Style_9_ch"/>
    <w:pPr>
      <w:spacing w:line="240" w:lineRule="auto"/>
      <w:ind/>
    </w:pPr>
    <w:rPr>
      <w:b w:val="1"/>
      <w:color w:themeColor="accent1" w:val="4F81BD"/>
      <w:sz w:val="18"/>
    </w:rPr>
  </w:style>
  <w:style w:styleId="Style_9_ch" w:type="character">
    <w:name w:val="caption"/>
    <w:basedOn w:val="Style_2_ch"/>
    <w:link w:val="Style_9"/>
    <w:rPr>
      <w:b w:val="1"/>
      <w:color w:themeColor="accent1" w:val="4F81BD"/>
      <w:sz w:val="18"/>
    </w:rPr>
  </w:style>
  <w:style w:styleId="Style_10" w:type="paragraph">
    <w:name w:val="Emphasis"/>
    <w:basedOn w:val="Style_11"/>
    <w:link w:val="Style_10_ch"/>
    <w:rPr>
      <w:i w:val="1"/>
    </w:rPr>
  </w:style>
  <w:style w:styleId="Style_10_ch" w:type="character">
    <w:name w:val="Emphasis"/>
    <w:basedOn w:val="Style_11_ch"/>
    <w:link w:val="Style_10"/>
    <w:rPr>
      <w:i w:val="1"/>
    </w:rPr>
  </w:style>
  <w:style w:styleId="Style_12" w:type="paragraph">
    <w:name w:val="Normal Indent"/>
    <w:basedOn w:val="Style_2"/>
    <w:link w:val="Style_12_ch"/>
    <w:pPr>
      <w:ind w:firstLine="0" w:left="720"/>
    </w:pPr>
  </w:style>
  <w:style w:styleId="Style_12_ch" w:type="character">
    <w:name w:val="Normal Indent"/>
    <w:basedOn w:val="Style_2_ch"/>
    <w:link w:val="Style_12"/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2"/>
    <w:next w:val="Style_2"/>
    <w:link w:val="Style_15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5_ch" w:type="character">
    <w:name w:val="heading 1"/>
    <w:basedOn w:val="Style_2_ch"/>
    <w:link w:val="Style_15"/>
    <w:rPr>
      <w:rFonts w:asciiTheme="majorAscii" w:hAnsiTheme="majorHAnsi"/>
      <w:b w:val="1"/>
      <w:color w:themeColor="accent1" w:themeShade="BF" w:val="376092"/>
      <w:sz w:val="28"/>
    </w:rPr>
  </w:style>
  <w:style w:styleId="Style_16" w:type="paragraph">
    <w:name w:val="header"/>
    <w:basedOn w:val="Style_2"/>
    <w:link w:val="Style_16_ch"/>
    <w:pPr>
      <w:tabs>
        <w:tab w:leader="none" w:pos="4680" w:val="center"/>
        <w:tab w:leader="none" w:pos="9360" w:val="right"/>
      </w:tabs>
      <w:ind/>
    </w:pPr>
  </w:style>
  <w:style w:styleId="Style_16_ch" w:type="character">
    <w:name w:val="header"/>
    <w:basedOn w:val="Style_2_ch"/>
    <w:link w:val="Style_16"/>
  </w:style>
  <w:style w:styleId="Style_17" w:type="paragraph">
    <w:name w:val="Hyperlink"/>
    <w:basedOn w:val="Style_11"/>
    <w:link w:val="Style_17_ch"/>
    <w:rPr>
      <w:color w:themeColor="hyperlink" w:val="0000FF"/>
      <w:u w:val="single"/>
    </w:rPr>
  </w:style>
  <w:style w:styleId="Style_17_ch" w:type="character">
    <w:name w:val="Hyperlink"/>
    <w:basedOn w:val="Style_11_ch"/>
    <w:link w:val="Style_17"/>
    <w:rPr>
      <w:color w:themeColor="hyperlink"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2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4" w:type="paragraph">
    <w:name w:val="Subtitle"/>
    <w:basedOn w:val="Style_2"/>
    <w:next w:val="Style_2"/>
    <w:link w:val="Style_24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4_ch" w:type="character">
    <w:name w:val="Subtitle"/>
    <w:basedOn w:val="Style_2_ch"/>
    <w:link w:val="Style_24"/>
    <w:rPr>
      <w:rFonts w:asciiTheme="majorAscii" w:hAnsiTheme="majorHAnsi"/>
      <w:i w:val="1"/>
      <w:color w:themeColor="accent1" w:val="4F81BD"/>
      <w:spacing w:val="15"/>
      <w:sz w:val="24"/>
    </w:rPr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75E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75E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2024-01-31T14:22:06Z</dcterms:modified>
</cp:coreProperties>
</file>